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609A" w14:textId="77777777" w:rsidR="00E22FA6" w:rsidRPr="008564F7" w:rsidRDefault="00E22FA6">
      <w:pPr>
        <w:rPr>
          <w:sz w:val="40"/>
          <w:szCs w:val="40"/>
        </w:rPr>
      </w:pPr>
    </w:p>
    <w:p w14:paraId="576392EB" w14:textId="42CD1D27" w:rsidR="007C57E9" w:rsidRPr="008564F7" w:rsidRDefault="008564F7" w:rsidP="008564F7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SENOU BI-----------Novembre</w:t>
      </w:r>
    </w:p>
    <w:p w14:paraId="64D37EDD" w14:textId="4341C964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MARIE LAURE-----Décembre</w:t>
      </w:r>
    </w:p>
    <w:p w14:paraId="65AB14B2" w14:textId="346CC8B2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 PACOME------------Janvier</w:t>
      </w:r>
    </w:p>
    <w:p w14:paraId="70CDF5A3" w14:textId="4A886DB2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</w:t>
      </w:r>
      <w:r w:rsidR="008564F7" w:rsidRPr="008564F7">
        <w:rPr>
          <w:rFonts w:ascii="Algerian" w:hAnsi="Algerian"/>
          <w:sz w:val="40"/>
          <w:szCs w:val="40"/>
        </w:rPr>
        <w:t xml:space="preserve">    </w:t>
      </w:r>
      <w:r w:rsidRPr="008564F7">
        <w:rPr>
          <w:rFonts w:ascii="Algerian" w:hAnsi="Algerian"/>
          <w:sz w:val="40"/>
          <w:szCs w:val="40"/>
        </w:rPr>
        <w:t>RENE-----------------Février</w:t>
      </w:r>
    </w:p>
    <w:p w14:paraId="078C55CB" w14:textId="59F484F9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   FRANCOIS--------Mars</w:t>
      </w:r>
    </w:p>
    <w:p w14:paraId="67632601" w14:textId="0ED292D2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    HYPPOLITTE---------Avril</w:t>
      </w:r>
    </w:p>
    <w:p w14:paraId="10EC7CC2" w14:textId="1F98A6D4" w:rsidR="007C57E9" w:rsidRPr="008564F7" w:rsidRDefault="007C57E9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ab/>
      </w:r>
      <w:r w:rsidRPr="008564F7">
        <w:rPr>
          <w:rFonts w:ascii="Algerian" w:hAnsi="Algerian"/>
          <w:sz w:val="40"/>
          <w:szCs w:val="40"/>
        </w:rPr>
        <w:tab/>
        <w:t xml:space="preserve">               N’GUESSAN---------</w:t>
      </w:r>
      <w:r w:rsidR="008564F7" w:rsidRPr="008564F7">
        <w:rPr>
          <w:rFonts w:ascii="Algerian" w:hAnsi="Algerian"/>
          <w:sz w:val="40"/>
          <w:szCs w:val="40"/>
        </w:rPr>
        <w:t>Mai</w:t>
      </w:r>
    </w:p>
    <w:p w14:paraId="7AF98BC7" w14:textId="4BB11FCE" w:rsidR="008564F7" w:rsidRPr="008564F7" w:rsidRDefault="008564F7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      PRIVAT--------------Juin</w:t>
      </w:r>
    </w:p>
    <w:p w14:paraId="090D7BE3" w14:textId="2408B1E6" w:rsidR="008564F7" w:rsidRPr="008564F7" w:rsidRDefault="008564F7" w:rsidP="007C57E9">
      <w:pPr>
        <w:rPr>
          <w:rFonts w:ascii="Algerian" w:hAnsi="Algerian"/>
          <w:sz w:val="40"/>
          <w:szCs w:val="40"/>
        </w:rPr>
      </w:pPr>
      <w:r w:rsidRPr="008564F7">
        <w:rPr>
          <w:rFonts w:ascii="Algerian" w:hAnsi="Algerian"/>
          <w:sz w:val="40"/>
          <w:szCs w:val="40"/>
        </w:rPr>
        <w:t xml:space="preserve">                                 TANOH-------------Aout</w:t>
      </w:r>
    </w:p>
    <w:sectPr w:rsidR="008564F7" w:rsidRPr="0085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C1BBE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 w16cid:durableId="20196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E9"/>
    <w:rsid w:val="007C57E9"/>
    <w:rsid w:val="008564F7"/>
    <w:rsid w:val="00C636DC"/>
    <w:rsid w:val="00E22FA6"/>
    <w:rsid w:val="00E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05C8"/>
  <w15:chartTrackingRefBased/>
  <w15:docId w15:val="{747DFABB-9AB2-4C8B-B989-246128AA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57E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7E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57E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C57E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C57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C57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7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7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7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5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C57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C57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C57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C57E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7C57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C57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C57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C5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SOSB02</dc:creator>
  <cp:keywords/>
  <dc:description/>
  <cp:lastModifiedBy>SOSB02</cp:lastModifiedBy>
  <cp:revision>1</cp:revision>
  <cp:lastPrinted>2024-08-09T07:49:00Z</cp:lastPrinted>
  <dcterms:created xsi:type="dcterms:W3CDTF">2024-08-09T07:33:00Z</dcterms:created>
  <dcterms:modified xsi:type="dcterms:W3CDTF">2024-08-09T07:52:00Z</dcterms:modified>
</cp:coreProperties>
</file>